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6873" w14:textId="43118A68" w:rsidR="008B09F0" w:rsidRPr="008B09F0" w:rsidRDefault="008B09F0" w:rsidP="008B09F0">
      <w:pPr>
        <w:spacing w:before="100" w:beforeAutospacing="1" w:after="100" w:afterAutospacing="1"/>
        <w:jc w:val="center"/>
      </w:pPr>
      <w:r w:rsidRPr="008B09F0">
        <w:rPr>
          <w:rFonts w:ascii="Calibri,Bold" w:hAnsi="Calibri,Bold"/>
          <w:sz w:val="26"/>
          <w:szCs w:val="26"/>
        </w:rPr>
        <w:t>DICHIARAZIONE PROTOCOLLO DI LEGALITÀ</w:t>
      </w:r>
    </w:p>
    <w:p w14:paraId="28BCFBF7" w14:textId="12F79346" w:rsidR="008B09F0" w:rsidRPr="008B09F0" w:rsidRDefault="008B09F0" w:rsidP="008B09F0">
      <w:pPr>
        <w:spacing w:before="100" w:beforeAutospacing="1" w:after="100" w:afterAutospacing="1"/>
        <w:jc w:val="center"/>
      </w:pPr>
      <w:r w:rsidRPr="008B09F0">
        <w:rPr>
          <w:rFonts w:ascii="Calibri" w:hAnsi="Calibri" w:cs="Calibri"/>
          <w:sz w:val="26"/>
          <w:szCs w:val="26"/>
        </w:rPr>
        <w:t>CARLO ALBERTO DALLA CHIESA</w:t>
      </w:r>
    </w:p>
    <w:p w14:paraId="751AF3B1" w14:textId="6CFCE895" w:rsidR="008B09F0" w:rsidRPr="008B09F0" w:rsidRDefault="008B09F0" w:rsidP="008B09F0">
      <w:pPr>
        <w:spacing w:before="100" w:beforeAutospacing="1" w:after="100" w:afterAutospacing="1"/>
        <w:jc w:val="center"/>
      </w:pPr>
      <w:r w:rsidRPr="008B09F0">
        <w:rPr>
          <w:rFonts w:ascii="Calibri" w:hAnsi="Calibri" w:cs="Calibri"/>
          <w:sz w:val="22"/>
          <w:szCs w:val="22"/>
        </w:rPr>
        <w:t xml:space="preserve">Resa ai sensi del protocollo di </w:t>
      </w:r>
      <w:proofErr w:type="spellStart"/>
      <w:r w:rsidRPr="008B09F0">
        <w:rPr>
          <w:rFonts w:ascii="Calibri" w:hAnsi="Calibri" w:cs="Calibri"/>
          <w:sz w:val="22"/>
          <w:szCs w:val="22"/>
        </w:rPr>
        <w:t>legalita</w:t>
      </w:r>
      <w:proofErr w:type="spellEnd"/>
      <w:r w:rsidRPr="008B09F0">
        <w:rPr>
          <w:rFonts w:ascii="Calibri" w:hAnsi="Calibri" w:cs="Calibri"/>
          <w:sz w:val="22"/>
          <w:szCs w:val="22"/>
        </w:rPr>
        <w:t>̀ “Accordo Quadro Carlo Alberto Dalla Chiesa” stipulato il 12 luglio 2005 fra la Regione Siciliana, il Ministero dell'Interno, le Prefetture dell'Isola, l'</w:t>
      </w:r>
      <w:proofErr w:type="spellStart"/>
      <w:r w:rsidRPr="008B09F0">
        <w:rPr>
          <w:rFonts w:ascii="Calibri" w:hAnsi="Calibri" w:cs="Calibri"/>
          <w:sz w:val="22"/>
          <w:szCs w:val="22"/>
        </w:rPr>
        <w:t>Autorita</w:t>
      </w:r>
      <w:proofErr w:type="spellEnd"/>
      <w:r w:rsidRPr="008B09F0">
        <w:rPr>
          <w:rFonts w:ascii="Calibri" w:hAnsi="Calibri" w:cs="Calibri"/>
          <w:sz w:val="22"/>
          <w:szCs w:val="22"/>
        </w:rPr>
        <w:t>̀ di Vigilanza su Contratti Pubblici, l'INPS e l'INAIL</w:t>
      </w:r>
    </w:p>
    <w:p w14:paraId="77F5E1F4" w14:textId="17AE75B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,Italic" w:hAnsi="Calibri,Italic"/>
        </w:rPr>
        <w:t xml:space="preserve">(Circolare Assessore Regionale LL.PP. N° 593 del 31 gennaio 2006). -------------------------------------- </w:t>
      </w:r>
    </w:p>
    <w:p w14:paraId="48CD2A87" w14:textId="77777777" w:rsidR="008B09F0" w:rsidRPr="00BB70D2" w:rsidRDefault="008B09F0" w:rsidP="008B09F0">
      <w:pPr>
        <w:jc w:val="both"/>
        <w:rPr>
          <w:rFonts w:ascii="Garamond" w:hAnsi="Garamond"/>
          <w:b/>
        </w:rPr>
      </w:pPr>
      <w:r w:rsidRPr="00BC5315">
        <w:rPr>
          <w:rFonts w:ascii="Bell MT" w:hAnsi="Bell MT"/>
          <w:b/>
        </w:rPr>
        <w:t xml:space="preserve">Procedura Aperta per l’affidamento del </w:t>
      </w:r>
      <w:r>
        <w:rPr>
          <w:rFonts w:ascii="Bell MT" w:hAnsi="Bell MT"/>
          <w:b/>
        </w:rPr>
        <w:t>“</w:t>
      </w:r>
      <w:r w:rsidRPr="00BB70D2">
        <w:rPr>
          <w:rFonts w:ascii="Garamond" w:hAnsi="Garamond"/>
          <w:b/>
          <w:i/>
          <w:iCs/>
        </w:rPr>
        <w:t xml:space="preserve">Servizio di conduzione e manutenzione ordinaria e straordinaria degli impianti tecnologici, elettrici, speciali, rete-dati e fonia, sbarre e cancelli automatici, impianti antincendio attivi e passivi, </w:t>
      </w:r>
      <w:r w:rsidRPr="00BB70D2">
        <w:rPr>
          <w:rFonts w:ascii="Garamond" w:hAnsi="Garamond"/>
          <w:b/>
          <w:i/>
        </w:rPr>
        <w:t xml:space="preserve">sbarre e cancelli automatici, impianti antincendio attivi e passivi, fotovoltaici, solari termici, oltre ad eventuali interventi edili correlati </w:t>
      </w:r>
      <w:r w:rsidRPr="00BB70D2">
        <w:rPr>
          <w:rFonts w:ascii="Garamond" w:hAnsi="Garamond"/>
          <w:b/>
          <w:i/>
          <w:iCs/>
        </w:rPr>
        <w:t xml:space="preserve">installati presso gli immobili di proprietà ed in uso a qualsiasi titolo dell’I.R.C.C.S. Centro Neurolesi Bonino </w:t>
      </w:r>
      <w:proofErr w:type="spellStart"/>
      <w:r w:rsidRPr="00BB70D2">
        <w:rPr>
          <w:rFonts w:ascii="Garamond" w:hAnsi="Garamond"/>
          <w:b/>
          <w:i/>
          <w:iCs/>
        </w:rPr>
        <w:t>Pulejo</w:t>
      </w:r>
      <w:proofErr w:type="spellEnd"/>
      <w:r w:rsidRPr="00BB70D2">
        <w:rPr>
          <w:rFonts w:ascii="Garamond" w:hAnsi="Garamond"/>
          <w:b/>
          <w:i/>
          <w:iCs/>
        </w:rPr>
        <w:t xml:space="preserve"> di Messina”;</w:t>
      </w:r>
    </w:p>
    <w:p w14:paraId="01E5692B" w14:textId="77777777" w:rsidR="008B09F0" w:rsidRPr="00F60BA5" w:rsidRDefault="008B09F0" w:rsidP="008B09F0">
      <w:pPr>
        <w:tabs>
          <w:tab w:val="left" w:pos="360"/>
        </w:tabs>
        <w:jc w:val="both"/>
        <w:rPr>
          <w:rFonts w:ascii="Garamond" w:hAnsi="Garamond" w:cs="Calibri"/>
          <w:bCs/>
          <w:i/>
          <w:iCs/>
        </w:rPr>
      </w:pPr>
      <w:r w:rsidRPr="00F60BA5">
        <w:rPr>
          <w:rFonts w:ascii="Garamond" w:hAnsi="Garamond" w:cs="Calibri"/>
          <w:bCs/>
          <w:iCs/>
        </w:rPr>
        <w:t xml:space="preserve">CIG </w:t>
      </w:r>
      <w:r>
        <w:rPr>
          <w:rFonts w:ascii="Garamond" w:hAnsi="Garamond" w:cs="Calibri"/>
          <w:bCs/>
          <w:iCs/>
        </w:rPr>
        <w:t>9760001F9A</w:t>
      </w:r>
      <w:r w:rsidRPr="00F60BA5">
        <w:rPr>
          <w:rFonts w:ascii="Garamond" w:hAnsi="Garamond" w:cs="Calibri"/>
          <w:bCs/>
          <w:iCs/>
        </w:rPr>
        <w:t xml:space="preserve"> </w:t>
      </w:r>
      <w:r>
        <w:rPr>
          <w:rFonts w:ascii="Garamond" w:hAnsi="Garamond" w:cs="Calibri"/>
          <w:bCs/>
          <w:iCs/>
        </w:rPr>
        <w:t xml:space="preserve">- </w:t>
      </w:r>
      <w:r w:rsidRPr="00F60BA5">
        <w:rPr>
          <w:rFonts w:ascii="Garamond" w:hAnsi="Garamond" w:cs="Calibri"/>
          <w:bCs/>
          <w:iCs/>
        </w:rPr>
        <w:t xml:space="preserve">CUP </w:t>
      </w:r>
      <w:r>
        <w:rPr>
          <w:rFonts w:ascii="Garamond" w:hAnsi="Garamond" w:cs="Calibri"/>
          <w:bCs/>
          <w:iCs/>
        </w:rPr>
        <w:t>I49B23000020002</w:t>
      </w:r>
    </w:p>
    <w:p w14:paraId="2FD468BC" w14:textId="77777777" w:rsidR="008B09F0" w:rsidRDefault="008B09F0" w:rsidP="008B09F0">
      <w:pPr>
        <w:jc w:val="both"/>
        <w:rPr>
          <w:rFonts w:ascii="Bell MT" w:hAnsi="Bell MT"/>
          <w:b/>
        </w:rPr>
      </w:pPr>
    </w:p>
    <w:p w14:paraId="6627563E" w14:textId="39774665" w:rsidR="008B09F0" w:rsidRPr="005C215B" w:rsidRDefault="008B09F0" w:rsidP="008B09F0">
      <w:pPr>
        <w:jc w:val="both"/>
        <w:rPr>
          <w:rFonts w:ascii="Bell MT" w:hAnsi="Bell MT"/>
          <w:b/>
        </w:rPr>
      </w:pPr>
      <w:r w:rsidRPr="005C215B">
        <w:rPr>
          <w:rFonts w:ascii="Bell MT" w:hAnsi="Bell MT"/>
          <w:b/>
        </w:rPr>
        <w:t>Importo a base d’asta soggetto a ribasso:</w:t>
      </w:r>
      <w:r w:rsidRPr="005C215B">
        <w:rPr>
          <w:rFonts w:ascii="Bell MT" w:hAnsi="Bell MT"/>
          <w:b/>
        </w:rPr>
        <w:tab/>
      </w:r>
      <w:r w:rsidRPr="005C215B">
        <w:rPr>
          <w:rFonts w:ascii="Bell MT" w:hAnsi="Bell MT"/>
          <w:b/>
        </w:rPr>
        <w:tab/>
      </w:r>
      <w:r w:rsidRPr="005C215B">
        <w:rPr>
          <w:rFonts w:ascii="Bell MT" w:hAnsi="Bell MT"/>
          <w:b/>
        </w:rPr>
        <w:tab/>
        <w:t>€ 2.2</w:t>
      </w:r>
      <w:r>
        <w:rPr>
          <w:rFonts w:ascii="Bell MT" w:hAnsi="Bell MT"/>
          <w:b/>
        </w:rPr>
        <w:t>84</w:t>
      </w:r>
      <w:r w:rsidRPr="005C215B">
        <w:rPr>
          <w:rFonts w:ascii="Bell MT" w:hAnsi="Bell MT"/>
          <w:b/>
        </w:rPr>
        <w:t>.</w:t>
      </w:r>
      <w:r>
        <w:rPr>
          <w:rFonts w:ascii="Bell MT" w:hAnsi="Bell MT"/>
          <w:b/>
        </w:rPr>
        <w:t>428</w:t>
      </w:r>
      <w:r w:rsidRPr="005C215B">
        <w:rPr>
          <w:rFonts w:ascii="Bell MT" w:hAnsi="Bell MT"/>
          <w:b/>
        </w:rPr>
        <w:t>,</w:t>
      </w:r>
      <w:r>
        <w:rPr>
          <w:rFonts w:ascii="Bell MT" w:hAnsi="Bell MT"/>
          <w:b/>
        </w:rPr>
        <w:t>2</w:t>
      </w:r>
      <w:r w:rsidRPr="005C215B">
        <w:rPr>
          <w:rFonts w:ascii="Bell MT" w:hAnsi="Bell MT"/>
          <w:b/>
        </w:rPr>
        <w:t>6 oltre I.V.A.</w:t>
      </w:r>
    </w:p>
    <w:p w14:paraId="0E2488E1" w14:textId="77777777" w:rsidR="008B09F0" w:rsidRPr="005C215B" w:rsidRDefault="008B09F0" w:rsidP="008B09F0">
      <w:pPr>
        <w:jc w:val="both"/>
        <w:rPr>
          <w:rFonts w:ascii="Bell MT" w:hAnsi="Bell MT"/>
          <w:b/>
        </w:rPr>
      </w:pPr>
      <w:r w:rsidRPr="005C215B">
        <w:rPr>
          <w:rFonts w:ascii="Bell MT" w:hAnsi="Bell MT"/>
          <w:b/>
        </w:rPr>
        <w:t>Importo manodopera non soggetto a ribasso:</w:t>
      </w:r>
      <w:r w:rsidRPr="005C215B">
        <w:rPr>
          <w:rFonts w:ascii="Bell MT" w:hAnsi="Bell MT"/>
          <w:b/>
        </w:rPr>
        <w:tab/>
      </w:r>
      <w:r w:rsidRPr="005C215B">
        <w:rPr>
          <w:rFonts w:ascii="Bell MT" w:hAnsi="Bell MT"/>
          <w:b/>
        </w:rPr>
        <w:tab/>
        <w:t>€ 2.960.106,65 oltre I.V.A.</w:t>
      </w:r>
    </w:p>
    <w:p w14:paraId="2AA3D8FC" w14:textId="77777777" w:rsidR="008B09F0" w:rsidRPr="005C215B" w:rsidRDefault="008B09F0" w:rsidP="008B09F0">
      <w:pPr>
        <w:jc w:val="both"/>
        <w:rPr>
          <w:rFonts w:ascii="Bell MT" w:hAnsi="Bell MT"/>
          <w:b/>
        </w:rPr>
      </w:pPr>
      <w:r w:rsidRPr="005C215B">
        <w:rPr>
          <w:rFonts w:ascii="Bell MT" w:hAnsi="Bell MT"/>
          <w:b/>
        </w:rPr>
        <w:t>Oneri sicurezza non soggetti a ribasso:</w:t>
      </w:r>
      <w:r w:rsidRPr="005C215B">
        <w:rPr>
          <w:rFonts w:ascii="Bell MT" w:hAnsi="Bell MT"/>
          <w:b/>
        </w:rPr>
        <w:tab/>
      </w:r>
      <w:r w:rsidRPr="005C215B">
        <w:rPr>
          <w:rFonts w:ascii="Bell MT" w:hAnsi="Bell MT"/>
          <w:b/>
        </w:rPr>
        <w:tab/>
      </w:r>
      <w:r w:rsidRPr="005C215B">
        <w:rPr>
          <w:rFonts w:ascii="Bell MT" w:hAnsi="Bell MT"/>
          <w:b/>
        </w:rPr>
        <w:tab/>
        <w:t>€        6.595,71 oltre I.V.A.</w:t>
      </w:r>
    </w:p>
    <w:p w14:paraId="381FE6DF" w14:textId="59D17B40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Stazione Appaltante: </w:t>
      </w:r>
      <w:r>
        <w:rPr>
          <w:rFonts w:ascii="Calibri" w:hAnsi="Calibri" w:cs="Calibri"/>
        </w:rPr>
        <w:t>IRCCS Centro Neurolesi “Bonino-</w:t>
      </w:r>
      <w:proofErr w:type="spellStart"/>
      <w:r>
        <w:rPr>
          <w:rFonts w:ascii="Calibri" w:hAnsi="Calibri" w:cs="Calibri"/>
        </w:rPr>
        <w:t>Pulejo</w:t>
      </w:r>
      <w:proofErr w:type="spellEnd"/>
      <w:r>
        <w:rPr>
          <w:rFonts w:ascii="Calibri" w:hAnsi="Calibri" w:cs="Calibri"/>
        </w:rPr>
        <w:t>”</w:t>
      </w:r>
      <w:r w:rsidRPr="008B09F0">
        <w:rPr>
          <w:rFonts w:ascii="Calibri" w:hAnsi="Calibri" w:cs="Calibri"/>
        </w:rPr>
        <w:t xml:space="preserve"> </w:t>
      </w:r>
    </w:p>
    <w:p w14:paraId="12077A32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Con la presente dichiarazione, il sottoscritto ..................................................................nato a ...................................................... il ....................................... e residente a ............................................. via ................................................. in </w:t>
      </w:r>
      <w:proofErr w:type="spellStart"/>
      <w:r w:rsidRPr="008B09F0">
        <w:rPr>
          <w:rFonts w:ascii="Calibri" w:hAnsi="Calibri" w:cs="Calibri"/>
        </w:rPr>
        <w:t>qualita</w:t>
      </w:r>
      <w:proofErr w:type="spellEnd"/>
      <w:r w:rsidRPr="008B09F0">
        <w:rPr>
          <w:rFonts w:ascii="Calibri" w:hAnsi="Calibri" w:cs="Calibri"/>
        </w:rPr>
        <w:t>̀ di ................................................................................della Ditta/Consorzio.............................................................................. Codice Fiscale n°..................................... P. IVA n</w:t>
      </w:r>
      <w:r w:rsidRPr="008B09F0">
        <w:rPr>
          <w:rFonts w:ascii="Calibri" w:hAnsi="Calibri" w:cs="Calibri"/>
          <w:position w:val="12"/>
          <w:sz w:val="16"/>
          <w:szCs w:val="16"/>
        </w:rPr>
        <w:t xml:space="preserve">° </w:t>
      </w:r>
      <w:r w:rsidRPr="008B09F0">
        <w:rPr>
          <w:rFonts w:ascii="Calibri" w:hAnsi="Calibri" w:cs="Calibri"/>
        </w:rPr>
        <w:t xml:space="preserve">....................................... Tel...................................... PEC................................................. iscritta nel registro delle imprese tenuto presso la Camera di Commercio di ................................ partecipante all’asta pubblica sopra indicata; </w:t>
      </w:r>
    </w:p>
    <w:p w14:paraId="43E79553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,Bold" w:hAnsi="Calibri,Bold"/>
        </w:rPr>
        <w:t xml:space="preserve">si obbliga espressamente nel caso di aggiudicazione: </w:t>
      </w:r>
    </w:p>
    <w:p w14:paraId="3307AD0E" w14:textId="77777777" w:rsidR="008B09F0" w:rsidRDefault="008B09F0" w:rsidP="008B09F0">
      <w:pPr>
        <w:spacing w:before="100" w:beforeAutospacing="1" w:after="100" w:afterAutospacing="1"/>
        <w:rPr>
          <w:rFonts w:ascii="Calibri" w:hAnsi="Calibri" w:cs="Calibri"/>
        </w:rPr>
      </w:pPr>
      <w:r w:rsidRPr="008B09F0">
        <w:rPr>
          <w:rFonts w:ascii="Calibri" w:hAnsi="Calibri" w:cs="Calibri"/>
        </w:rPr>
        <w:t xml:space="preserve">a comunicare, tramite il RUP, quale titolare dell’Ufficio di direzione lavori, alla stazione appaltante e all’Osservatorio Regionale Lavori Pubblici, lo stato di avanzamento dei lavori, l’oggetto, l’importo e la </w:t>
      </w:r>
      <w:proofErr w:type="spellStart"/>
      <w:r w:rsidRPr="008B09F0">
        <w:rPr>
          <w:rFonts w:ascii="Calibri" w:hAnsi="Calibri" w:cs="Calibri"/>
        </w:rPr>
        <w:t>titolarita</w:t>
      </w:r>
      <w:proofErr w:type="spellEnd"/>
      <w:r w:rsidRPr="008B09F0">
        <w:rPr>
          <w:rFonts w:ascii="Calibri" w:hAnsi="Calibri" w:cs="Calibri"/>
        </w:rPr>
        <w:t xml:space="preserve">̀ dei contratti di subappalto e derivati, quali il nolo, le forniture e le </w:t>
      </w:r>
      <w:proofErr w:type="spellStart"/>
      <w:r w:rsidRPr="008B09F0">
        <w:rPr>
          <w:rFonts w:ascii="Calibri" w:hAnsi="Calibri" w:cs="Calibri"/>
        </w:rPr>
        <w:t>modalita</w:t>
      </w:r>
      <w:proofErr w:type="spellEnd"/>
      <w:r w:rsidRPr="008B09F0">
        <w:rPr>
          <w:rFonts w:ascii="Calibri" w:hAnsi="Calibri" w:cs="Calibri"/>
        </w:rPr>
        <w:t>̀ di scelta dei contraenti e il numero e le qualifiche dei lavoratori da occupare;</w:t>
      </w:r>
    </w:p>
    <w:p w14:paraId="1A30A2E4" w14:textId="3CDADAC6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" w:hAnsi="Calibri" w:cs="Calibri"/>
        </w:rPr>
        <w:br/>
        <w:t xml:space="preserve">a segnalare alla stazione appaltante qualsiasi tentativo di turbativa, </w:t>
      </w:r>
      <w:proofErr w:type="spellStart"/>
      <w:r w:rsidRPr="008B09F0">
        <w:rPr>
          <w:rFonts w:ascii="Calibri" w:hAnsi="Calibri" w:cs="Calibri"/>
        </w:rPr>
        <w:t>irregolarita</w:t>
      </w:r>
      <w:proofErr w:type="spellEnd"/>
      <w:r w:rsidRPr="008B09F0">
        <w:rPr>
          <w:rFonts w:ascii="Calibri" w:hAnsi="Calibri" w:cs="Calibri"/>
        </w:rPr>
        <w:t xml:space="preserve">̀ o distorsione nelle fasi di svolgimento della gara e/o durante l’esecuzione del contratto, da parte di ogni interessato o addetto o di chiunque possa influenzare le decisioni relative alla gara in oggetto; </w:t>
      </w:r>
    </w:p>
    <w:p w14:paraId="56E5CDE2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etc.); </w:t>
      </w:r>
    </w:p>
    <w:p w14:paraId="491834C3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" w:hAnsi="Calibri" w:cs="Calibri"/>
        </w:rPr>
        <w:lastRenderedPageBreak/>
        <w:t xml:space="preserve">a inserire identiche clausole nei contratti di subappalto, nolo, cottimo etc. ed è consapevole che, in caso contrario, le eventuali autorizzazioni non saranno concesse. </w:t>
      </w:r>
    </w:p>
    <w:p w14:paraId="40ACF8A1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,Bold" w:hAnsi="Calibri,Bold"/>
        </w:rPr>
        <w:t xml:space="preserve">Pertanto dichiara espressamente e in modo solenne </w:t>
      </w:r>
    </w:p>
    <w:p w14:paraId="46CAFF85" w14:textId="77777777" w:rsidR="008B09F0" w:rsidRPr="008B09F0" w:rsidRDefault="008B09F0" w:rsidP="008B09F0">
      <w:pPr>
        <w:numPr>
          <w:ilvl w:val="0"/>
          <w:numId w:val="6"/>
        </w:num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-  di non trovarsi in situazioni di controllo o di collegamento (formale e/o sostanziale) con altri concorrenti e che non si è accordato e non si </w:t>
      </w:r>
      <w:proofErr w:type="spellStart"/>
      <w:r w:rsidRPr="008B09F0">
        <w:rPr>
          <w:rFonts w:ascii="Calibri" w:hAnsi="Calibri" w:cs="Calibri"/>
        </w:rPr>
        <w:t>accordera</w:t>
      </w:r>
      <w:proofErr w:type="spellEnd"/>
      <w:r w:rsidRPr="008B09F0">
        <w:rPr>
          <w:rFonts w:ascii="Calibri" w:hAnsi="Calibri" w:cs="Calibri"/>
        </w:rPr>
        <w:t xml:space="preserve">̀ con altri partecipanti alla gara; </w:t>
      </w:r>
    </w:p>
    <w:p w14:paraId="74B972A5" w14:textId="77777777" w:rsidR="008B09F0" w:rsidRPr="008B09F0" w:rsidRDefault="008B09F0" w:rsidP="008B09F0">
      <w:pPr>
        <w:numPr>
          <w:ilvl w:val="0"/>
          <w:numId w:val="6"/>
        </w:num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-  che non </w:t>
      </w:r>
      <w:proofErr w:type="spellStart"/>
      <w:r w:rsidRPr="008B09F0">
        <w:rPr>
          <w:rFonts w:ascii="Calibri" w:hAnsi="Calibri" w:cs="Calibri"/>
        </w:rPr>
        <w:t>subappaltera</w:t>
      </w:r>
      <w:proofErr w:type="spellEnd"/>
      <w:r w:rsidRPr="008B09F0">
        <w:rPr>
          <w:rFonts w:ascii="Calibri" w:hAnsi="Calibri" w:cs="Calibri"/>
        </w:rPr>
        <w:t xml:space="preserve">̀ lavorazioni di alcun tipo ad altre imprese partecipanti alla gara – in forma singola od associata – ed è consapevole che, in caso contrario, tali subappalti non </w:t>
      </w:r>
    </w:p>
    <w:p w14:paraId="09702246" w14:textId="77777777" w:rsidR="008B09F0" w:rsidRPr="008B09F0" w:rsidRDefault="008B09F0" w:rsidP="008B09F0">
      <w:pPr>
        <w:spacing w:before="100" w:beforeAutospacing="1" w:after="100" w:afterAutospacing="1"/>
        <w:ind w:left="720"/>
      </w:pPr>
      <w:r w:rsidRPr="008B09F0">
        <w:rPr>
          <w:rFonts w:ascii="Calibri" w:hAnsi="Calibri" w:cs="Calibri"/>
        </w:rPr>
        <w:t xml:space="preserve">saranno autorizzati; </w:t>
      </w:r>
    </w:p>
    <w:p w14:paraId="2DDF947F" w14:textId="77777777" w:rsidR="008B09F0" w:rsidRPr="008B09F0" w:rsidRDefault="008B09F0" w:rsidP="008B09F0">
      <w:pPr>
        <w:numPr>
          <w:ilvl w:val="0"/>
          <w:numId w:val="6"/>
        </w:num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-  che la propria offerta è improntata a </w:t>
      </w:r>
      <w:proofErr w:type="spellStart"/>
      <w:r w:rsidRPr="008B09F0">
        <w:rPr>
          <w:rFonts w:ascii="Calibri" w:hAnsi="Calibri" w:cs="Calibri"/>
        </w:rPr>
        <w:t>serieta</w:t>
      </w:r>
      <w:proofErr w:type="spellEnd"/>
      <w:r w:rsidRPr="008B09F0">
        <w:rPr>
          <w:rFonts w:ascii="Calibri" w:hAnsi="Calibri" w:cs="Calibri"/>
        </w:rPr>
        <w:t xml:space="preserve">̀, </w:t>
      </w:r>
      <w:proofErr w:type="spellStart"/>
      <w:r w:rsidRPr="008B09F0">
        <w:rPr>
          <w:rFonts w:ascii="Calibri" w:hAnsi="Calibri" w:cs="Calibri"/>
        </w:rPr>
        <w:t>integrita</w:t>
      </w:r>
      <w:proofErr w:type="spellEnd"/>
      <w:r w:rsidRPr="008B09F0">
        <w:rPr>
          <w:rFonts w:ascii="Calibri" w:hAnsi="Calibri" w:cs="Calibri"/>
        </w:rPr>
        <w:t xml:space="preserve">̀, indipendenza e segretezza, e si </w:t>
      </w:r>
    </w:p>
    <w:p w14:paraId="7550A765" w14:textId="77777777" w:rsidR="008B09F0" w:rsidRPr="008B09F0" w:rsidRDefault="008B09F0" w:rsidP="008B09F0">
      <w:pPr>
        <w:spacing w:before="100" w:beforeAutospacing="1" w:after="100" w:afterAutospacing="1"/>
        <w:ind w:left="720"/>
      </w:pPr>
      <w:r w:rsidRPr="008B09F0">
        <w:rPr>
          <w:rFonts w:ascii="Calibri" w:hAnsi="Calibri" w:cs="Calibri"/>
        </w:rPr>
        <w:t xml:space="preserve">impegna a conformare il proprio comportamento ai principi di </w:t>
      </w:r>
      <w:proofErr w:type="spellStart"/>
      <w:r w:rsidRPr="008B09F0">
        <w:rPr>
          <w:rFonts w:ascii="Calibri" w:hAnsi="Calibri" w:cs="Calibri"/>
        </w:rPr>
        <w:t>lealta</w:t>
      </w:r>
      <w:proofErr w:type="spellEnd"/>
      <w:r w:rsidRPr="008B09F0">
        <w:rPr>
          <w:rFonts w:ascii="Calibri" w:hAnsi="Calibri" w:cs="Calibri"/>
        </w:rPr>
        <w:t xml:space="preserve">̀, trasparenza e correttezza; e che non si è accordato e non si </w:t>
      </w:r>
      <w:proofErr w:type="spellStart"/>
      <w:r w:rsidRPr="008B09F0">
        <w:rPr>
          <w:rFonts w:ascii="Calibri" w:hAnsi="Calibri" w:cs="Calibri"/>
        </w:rPr>
        <w:t>accordera</w:t>
      </w:r>
      <w:proofErr w:type="spellEnd"/>
      <w:r w:rsidRPr="008B09F0">
        <w:rPr>
          <w:rFonts w:ascii="Calibri" w:hAnsi="Calibri" w:cs="Calibri"/>
        </w:rPr>
        <w:t xml:space="preserve">̀ con altri partecipanti alla gara per limitare od eludere in alcun modo la concorrenza; </w:t>
      </w:r>
    </w:p>
    <w:p w14:paraId="3232D709" w14:textId="77777777" w:rsidR="008B09F0" w:rsidRPr="008B09F0" w:rsidRDefault="008B09F0" w:rsidP="008B09F0">
      <w:pPr>
        <w:numPr>
          <w:ilvl w:val="0"/>
          <w:numId w:val="6"/>
        </w:num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-  che nel caso di aggiudicazione si obbliga espressamente a segnalare alla stazione appaltante qualsiasi tentativo di turbativa, </w:t>
      </w:r>
      <w:proofErr w:type="spellStart"/>
      <w:r w:rsidRPr="008B09F0">
        <w:rPr>
          <w:rFonts w:ascii="Calibri" w:hAnsi="Calibri" w:cs="Calibri"/>
        </w:rPr>
        <w:t>irregolarita</w:t>
      </w:r>
      <w:proofErr w:type="spellEnd"/>
      <w:r w:rsidRPr="008B09F0">
        <w:rPr>
          <w:rFonts w:ascii="Calibri" w:hAnsi="Calibri" w:cs="Calibri"/>
        </w:rPr>
        <w:t xml:space="preserve">̀ o distorsione nelle fasi di svolgimento della gara e/o durante l’esecuzione del contratto, da parte di ogni interessato o addetto o chiunque possa influenzare le decisioni relative alla gara in oggetto; </w:t>
      </w:r>
    </w:p>
    <w:p w14:paraId="63704C29" w14:textId="77777777" w:rsidR="008B09F0" w:rsidRPr="008B09F0" w:rsidRDefault="008B09F0" w:rsidP="008B09F0">
      <w:pPr>
        <w:numPr>
          <w:ilvl w:val="0"/>
          <w:numId w:val="6"/>
        </w:num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-  di obbligarsi a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etc.); </w:t>
      </w:r>
    </w:p>
    <w:p w14:paraId="66269D34" w14:textId="77777777" w:rsidR="008B09F0" w:rsidRPr="008B09F0" w:rsidRDefault="008B09F0" w:rsidP="008B09F0">
      <w:pPr>
        <w:numPr>
          <w:ilvl w:val="0"/>
          <w:numId w:val="6"/>
        </w:num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-  di obbligarsi ancora espressamente a inserire identiche clausole nei contratti di subappalto </w:t>
      </w:r>
      <w:r w:rsidRPr="008B09F0">
        <w:rPr>
          <w:rFonts w:ascii="Calibri,Bold" w:hAnsi="Calibri,Bold"/>
          <w:position w:val="12"/>
          <w:sz w:val="16"/>
          <w:szCs w:val="16"/>
        </w:rPr>
        <w:t xml:space="preserve">(1) </w:t>
      </w:r>
      <w:r w:rsidRPr="008B09F0">
        <w:rPr>
          <w:rFonts w:ascii="Calibri" w:hAnsi="Calibri" w:cs="Calibri"/>
        </w:rPr>
        <w:t xml:space="preserve">, nolo, cottimo etc. ed è consapevole che, in caso contrario, le eventuali autorizzazioni non saranno concesse. </w:t>
      </w:r>
    </w:p>
    <w:p w14:paraId="7269CBB3" w14:textId="77777777" w:rsidR="008B09F0" w:rsidRPr="008B09F0" w:rsidRDefault="008B09F0" w:rsidP="008B09F0">
      <w:pPr>
        <w:numPr>
          <w:ilvl w:val="0"/>
          <w:numId w:val="6"/>
        </w:numPr>
        <w:spacing w:before="100" w:beforeAutospacing="1" w:after="100" w:afterAutospacing="1"/>
      </w:pPr>
      <w:r w:rsidRPr="008B09F0">
        <w:rPr>
          <w:rFonts w:ascii="Calibri" w:hAnsi="Calibri" w:cs="Calibri"/>
        </w:rPr>
        <w:t xml:space="preserve">-  Dichiara, </w:t>
      </w:r>
      <w:proofErr w:type="spellStart"/>
      <w:r w:rsidRPr="008B09F0">
        <w:rPr>
          <w:rFonts w:ascii="Calibri" w:hAnsi="Calibri" w:cs="Calibri"/>
        </w:rPr>
        <w:t>altresi</w:t>
      </w:r>
      <w:proofErr w:type="spellEnd"/>
      <w:r w:rsidRPr="008B09F0">
        <w:rPr>
          <w:rFonts w:ascii="Calibri" w:hAnsi="Calibri" w:cs="Calibri"/>
        </w:rPr>
        <w:t xml:space="preserve">̀, espressamente di essere consapevole che le superiori obbligazioni e dichiarazioni sono condizioni rilevanti per la partecipazione alla gara </w:t>
      </w:r>
      <w:proofErr w:type="spellStart"/>
      <w:r w:rsidRPr="008B09F0">
        <w:rPr>
          <w:rFonts w:ascii="Calibri" w:hAnsi="Calibri" w:cs="Calibri"/>
        </w:rPr>
        <w:t>sicche</w:t>
      </w:r>
      <w:proofErr w:type="spellEnd"/>
      <w:r w:rsidRPr="008B09F0">
        <w:rPr>
          <w:rFonts w:ascii="Calibri" w:hAnsi="Calibri" w:cs="Calibri"/>
        </w:rPr>
        <w:t xml:space="preserve">́, qualora la stazione appaltante accerti, nel corso del procedimento di gara, una situazione di collegamento sostanziale, attraverso indizi gravi, precisi e concordanti, l’impresa </w:t>
      </w:r>
      <w:proofErr w:type="spellStart"/>
      <w:r w:rsidRPr="008B09F0">
        <w:rPr>
          <w:rFonts w:ascii="Calibri" w:hAnsi="Calibri" w:cs="Calibri"/>
        </w:rPr>
        <w:t>verra</w:t>
      </w:r>
      <w:proofErr w:type="spellEnd"/>
      <w:r w:rsidRPr="008B09F0">
        <w:rPr>
          <w:rFonts w:ascii="Calibri" w:hAnsi="Calibri" w:cs="Calibri"/>
        </w:rPr>
        <w:t xml:space="preserve">̀ esclusa. </w:t>
      </w:r>
    </w:p>
    <w:p w14:paraId="5FB87CE0" w14:textId="4A29DA71" w:rsidR="008B09F0" w:rsidRPr="008B09F0" w:rsidRDefault="008B09F0" w:rsidP="008B09F0">
      <w:r w:rsidRPr="008B09F0">
        <w:fldChar w:fldCharType="begin"/>
      </w:r>
      <w:r w:rsidRPr="008B09F0">
        <w:instrText xml:space="preserve"> INCLUDEPICTURE "/Users/giuseppegalletta/Library/Group Containers/UBF8T346G9.ms/WebArchiveCopyPasteTempFiles/com.microsoft.Word/page2image32854080" \* MERGEFORMATINET </w:instrText>
      </w:r>
      <w:r w:rsidRPr="008B09F0">
        <w:fldChar w:fldCharType="separate"/>
      </w:r>
      <w:r w:rsidRPr="008B09F0">
        <w:rPr>
          <w:noProof/>
        </w:rPr>
        <w:drawing>
          <wp:inline distT="0" distB="0" distL="0" distR="0" wp14:anchorId="2079ACBF" wp14:editId="77CB37D5">
            <wp:extent cx="215265" cy="154305"/>
            <wp:effectExtent l="0" t="0" r="0" b="0"/>
            <wp:docPr id="1898111575" name="Immagine 3" descr="page2image3285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28540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F0">
        <w:fldChar w:fldCharType="end"/>
      </w:r>
      <w:r w:rsidRPr="008B09F0">
        <w:fldChar w:fldCharType="begin"/>
      </w:r>
      <w:r w:rsidRPr="008B09F0">
        <w:instrText xml:space="preserve"> INCLUDEPICTURE "/Users/giuseppegalletta/Library/Group Containers/UBF8T346G9.ms/WebArchiveCopyPasteTempFiles/com.microsoft.Word/page2image32854704" \* MERGEFORMATINET </w:instrText>
      </w:r>
      <w:r w:rsidRPr="008B09F0">
        <w:fldChar w:fldCharType="separate"/>
      </w:r>
      <w:r w:rsidRPr="008B09F0">
        <w:rPr>
          <w:noProof/>
        </w:rPr>
        <w:drawing>
          <wp:inline distT="0" distB="0" distL="0" distR="0" wp14:anchorId="76E4CE2F" wp14:editId="578B1D96">
            <wp:extent cx="215265" cy="154305"/>
            <wp:effectExtent l="0" t="0" r="0" b="0"/>
            <wp:docPr id="9074478" name="Immagine 2" descr="page2image3285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2854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F0">
        <w:fldChar w:fldCharType="end"/>
      </w:r>
      <w:r w:rsidRPr="008B09F0">
        <w:fldChar w:fldCharType="begin"/>
      </w:r>
      <w:r w:rsidRPr="008B09F0">
        <w:instrText xml:space="preserve"> INCLUDEPICTURE "/Users/giuseppegalletta/Library/Group Containers/UBF8T346G9.ms/WebArchiveCopyPasteTempFiles/com.microsoft.Word/page2image32854496" \* MERGEFORMATINET </w:instrText>
      </w:r>
      <w:r w:rsidRPr="008B09F0">
        <w:fldChar w:fldCharType="separate"/>
      </w:r>
      <w:r w:rsidRPr="008B09F0">
        <w:rPr>
          <w:noProof/>
        </w:rPr>
        <w:drawing>
          <wp:inline distT="0" distB="0" distL="0" distR="0" wp14:anchorId="42C6E71F" wp14:editId="0CBCF419">
            <wp:extent cx="215265" cy="154305"/>
            <wp:effectExtent l="0" t="0" r="0" b="0"/>
            <wp:docPr id="2009656944" name="Immagine 1" descr="page2image3285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28544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9F0">
        <w:fldChar w:fldCharType="end"/>
      </w:r>
    </w:p>
    <w:p w14:paraId="439B781D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,Italic" w:hAnsi="Calibri,Italic"/>
        </w:rPr>
        <w:t xml:space="preserve">Data </w:t>
      </w:r>
    </w:p>
    <w:p w14:paraId="3E5BC91A" w14:textId="77777777" w:rsidR="008B09F0" w:rsidRPr="008B09F0" w:rsidRDefault="008B09F0" w:rsidP="008B0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  <w:r w:rsidRPr="008B09F0">
        <w:rPr>
          <w:rFonts w:ascii="Calibri" w:hAnsi="Calibri" w:cs="Calibri"/>
        </w:rPr>
        <w:t>.............................................</w:t>
      </w:r>
    </w:p>
    <w:p w14:paraId="623EB8BE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,Italic" w:hAnsi="Calibri,Italic"/>
        </w:rPr>
        <w:t>Firma digitale</w:t>
      </w:r>
      <w:r w:rsidRPr="008B09F0">
        <w:rPr>
          <w:rFonts w:ascii="Calibri,Italic" w:hAnsi="Calibri,Italic"/>
        </w:rPr>
        <w:br/>
      </w:r>
      <w:r w:rsidRPr="008B09F0">
        <w:rPr>
          <w:rFonts w:ascii="Calibri,Italic" w:hAnsi="Calibri,Italic"/>
          <w:sz w:val="16"/>
          <w:szCs w:val="16"/>
        </w:rPr>
        <w:t xml:space="preserve">Documento informatico firmato digitalmente ai sensi del </w:t>
      </w:r>
      <w:proofErr w:type="spellStart"/>
      <w:r w:rsidRPr="008B09F0">
        <w:rPr>
          <w:rFonts w:ascii="Calibri,Italic" w:hAnsi="Calibri,Italic"/>
          <w:sz w:val="16"/>
          <w:szCs w:val="16"/>
        </w:rPr>
        <w:t>D.Lgs</w:t>
      </w:r>
      <w:proofErr w:type="spellEnd"/>
      <w:r w:rsidRPr="008B09F0">
        <w:rPr>
          <w:rFonts w:ascii="Calibri,Italic" w:hAnsi="Calibri,Italic"/>
          <w:sz w:val="16"/>
          <w:szCs w:val="16"/>
        </w:rPr>
        <w:t xml:space="preserve"> 82/2005 </w:t>
      </w:r>
    </w:p>
    <w:p w14:paraId="1B424A1C" w14:textId="77777777" w:rsidR="008B09F0" w:rsidRPr="008B09F0" w:rsidRDefault="008B09F0" w:rsidP="008B09F0">
      <w:pPr>
        <w:spacing w:before="100" w:beforeAutospacing="1" w:after="100" w:afterAutospacing="1"/>
      </w:pPr>
      <w:proofErr w:type="spellStart"/>
      <w:r w:rsidRPr="008B09F0">
        <w:rPr>
          <w:rFonts w:ascii="Calibri,Italic" w:hAnsi="Calibri,Italic"/>
          <w:sz w:val="16"/>
          <w:szCs w:val="16"/>
        </w:rPr>
        <w:t>s.m.i.</w:t>
      </w:r>
      <w:proofErr w:type="spellEnd"/>
      <w:r w:rsidRPr="008B09F0">
        <w:rPr>
          <w:rFonts w:ascii="Calibri,Italic" w:hAnsi="Calibri,Italic"/>
          <w:sz w:val="16"/>
          <w:szCs w:val="16"/>
        </w:rPr>
        <w:t xml:space="preserve"> e norme collegate, il quale sostituisce il documento cartaceo e la firma autografa </w:t>
      </w:r>
    </w:p>
    <w:p w14:paraId="5921DC07" w14:textId="77777777" w:rsidR="008B09F0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,Bold" w:hAnsi="Calibri,Bold"/>
          <w:sz w:val="10"/>
          <w:szCs w:val="10"/>
        </w:rPr>
        <w:t xml:space="preserve">________________________________________________________________________________________ </w:t>
      </w:r>
    </w:p>
    <w:p w14:paraId="4943390B" w14:textId="06989DA8" w:rsidR="00AA20B6" w:rsidRPr="008B09F0" w:rsidRDefault="008B09F0" w:rsidP="008B09F0">
      <w:pPr>
        <w:spacing w:before="100" w:beforeAutospacing="1" w:after="100" w:afterAutospacing="1"/>
      </w:pPr>
      <w:r w:rsidRPr="008B09F0">
        <w:rPr>
          <w:rFonts w:ascii="Calibri,BoldItalic" w:hAnsi="Calibri,BoldItalic"/>
          <w:position w:val="12"/>
          <w:sz w:val="16"/>
          <w:szCs w:val="16"/>
        </w:rPr>
        <w:t>(</w:t>
      </w:r>
      <w:r w:rsidRPr="008B09F0">
        <w:rPr>
          <w:rFonts w:ascii="Calibri,BoldItalic" w:hAnsi="Calibri,BoldItalic"/>
          <w:position w:val="8"/>
          <w:sz w:val="10"/>
          <w:szCs w:val="10"/>
        </w:rPr>
        <w:t>1</w:t>
      </w:r>
      <w:r w:rsidRPr="008B09F0">
        <w:rPr>
          <w:rFonts w:ascii="Calibri,BoldItalic" w:hAnsi="Calibri,BoldItalic"/>
          <w:position w:val="12"/>
          <w:sz w:val="16"/>
          <w:szCs w:val="16"/>
        </w:rPr>
        <w:t>)</w:t>
      </w:r>
      <w:r w:rsidRPr="008B09F0">
        <w:rPr>
          <w:rFonts w:ascii="Calibri,Italic" w:hAnsi="Calibri,Italic"/>
          <w:sz w:val="16"/>
          <w:szCs w:val="16"/>
        </w:rPr>
        <w:t xml:space="preserve">La dichiarazione è, ovviamente, vincolante se sia espresso l’intendimento di ricorrere ai subappalti con le </w:t>
      </w:r>
      <w:proofErr w:type="spellStart"/>
      <w:r w:rsidRPr="008B09F0">
        <w:rPr>
          <w:rFonts w:ascii="Calibri,Italic" w:hAnsi="Calibri,Italic"/>
          <w:sz w:val="16"/>
          <w:szCs w:val="16"/>
        </w:rPr>
        <w:t>modalita</w:t>
      </w:r>
      <w:proofErr w:type="spellEnd"/>
      <w:r w:rsidRPr="008B09F0">
        <w:rPr>
          <w:rFonts w:ascii="Calibri,Italic" w:hAnsi="Calibri,Italic"/>
          <w:sz w:val="16"/>
          <w:szCs w:val="16"/>
        </w:rPr>
        <w:t>̀ e nei limiti di cui al bando.</w:t>
      </w:r>
    </w:p>
    <w:sectPr w:rsidR="00AA20B6" w:rsidRPr="008B09F0" w:rsidSect="0013677E">
      <w:footerReference w:type="default" r:id="rId8"/>
      <w:pgSz w:w="11906" w:h="16838" w:code="9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CA9" w14:textId="77777777" w:rsidR="00650B1F" w:rsidRDefault="00650B1F" w:rsidP="004A64AB">
      <w:r>
        <w:separator/>
      </w:r>
    </w:p>
  </w:endnote>
  <w:endnote w:type="continuationSeparator" w:id="0">
    <w:p w14:paraId="7D242F84" w14:textId="77777777" w:rsidR="00650B1F" w:rsidRDefault="00650B1F" w:rsidP="004A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Bold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A94" w14:textId="77777777" w:rsidR="004A64AB" w:rsidRPr="0013677E" w:rsidRDefault="0013677E" w:rsidP="0013677E">
    <w:pPr>
      <w:tabs>
        <w:tab w:val="center" w:pos="4887"/>
        <w:tab w:val="right" w:pos="9774"/>
      </w:tabs>
      <w:rPr>
        <w:color w:val="004376"/>
        <w:sz w:val="20"/>
      </w:rPr>
    </w:pPr>
    <w:r w:rsidRPr="0013677E">
      <w:rPr>
        <w:b/>
        <w:color w:val="004376"/>
        <w:sz w:val="20"/>
      </w:rPr>
      <w:t>SEDE LEGALE</w:t>
    </w:r>
    <w:r w:rsidRPr="0013677E">
      <w:rPr>
        <w:color w:val="004376"/>
        <w:sz w:val="20"/>
      </w:rPr>
      <w:t xml:space="preserve">: S.S. 113 VIA PALERMO C/da CASAZZA 98123 MESSINA </w:t>
    </w:r>
    <w:r w:rsidRPr="0013677E">
      <w:rPr>
        <w:b/>
        <w:color w:val="004376"/>
        <w:sz w:val="20"/>
      </w:rPr>
      <w:t>CENTRALINO</w:t>
    </w:r>
    <w:r w:rsidRPr="0013677E">
      <w:rPr>
        <w:color w:val="004376"/>
        <w:sz w:val="20"/>
      </w:rPr>
      <w:t xml:space="preserve">: 090 60 128 – </w:t>
    </w:r>
    <w:r w:rsidRPr="0013677E">
      <w:rPr>
        <w:b/>
        <w:color w:val="004376"/>
        <w:sz w:val="20"/>
      </w:rPr>
      <w:t>irccsme.it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619C" w14:textId="77777777" w:rsidR="00650B1F" w:rsidRDefault="00650B1F" w:rsidP="004A64AB">
      <w:r>
        <w:separator/>
      </w:r>
    </w:p>
  </w:footnote>
  <w:footnote w:type="continuationSeparator" w:id="0">
    <w:p w14:paraId="0CD4CD6B" w14:textId="77777777" w:rsidR="00650B1F" w:rsidRDefault="00650B1F" w:rsidP="004A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66"/>
    <w:multiLevelType w:val="hybridMultilevel"/>
    <w:tmpl w:val="787EE3B4"/>
    <w:lvl w:ilvl="0" w:tplc="BD2261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C57E24"/>
    <w:multiLevelType w:val="hybridMultilevel"/>
    <w:tmpl w:val="EE18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E42"/>
    <w:multiLevelType w:val="multilevel"/>
    <w:tmpl w:val="DB6E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85E9F"/>
    <w:multiLevelType w:val="hybridMultilevel"/>
    <w:tmpl w:val="AA783600"/>
    <w:lvl w:ilvl="0" w:tplc="61DE2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5878"/>
    <w:multiLevelType w:val="multilevel"/>
    <w:tmpl w:val="8B8A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F04D3"/>
    <w:multiLevelType w:val="hybridMultilevel"/>
    <w:tmpl w:val="822A2D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48675">
    <w:abstractNumId w:val="0"/>
  </w:num>
  <w:num w:numId="2" w16cid:durableId="709454824">
    <w:abstractNumId w:val="5"/>
  </w:num>
  <w:num w:numId="3" w16cid:durableId="1569925534">
    <w:abstractNumId w:val="3"/>
  </w:num>
  <w:num w:numId="4" w16cid:durableId="393092600">
    <w:abstractNumId w:val="1"/>
  </w:num>
  <w:num w:numId="5" w16cid:durableId="543950491">
    <w:abstractNumId w:val="4"/>
  </w:num>
  <w:num w:numId="6" w16cid:durableId="65438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54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51"/>
    <w:rsid w:val="00001552"/>
    <w:rsid w:val="000153E1"/>
    <w:rsid w:val="0001719B"/>
    <w:rsid w:val="000301B5"/>
    <w:rsid w:val="000526F8"/>
    <w:rsid w:val="000736B5"/>
    <w:rsid w:val="00097A97"/>
    <w:rsid w:val="000A70A0"/>
    <w:rsid w:val="000B291A"/>
    <w:rsid w:val="000B4990"/>
    <w:rsid w:val="000C2058"/>
    <w:rsid w:val="000E193F"/>
    <w:rsid w:val="000F2085"/>
    <w:rsid w:val="00134920"/>
    <w:rsid w:val="0013677E"/>
    <w:rsid w:val="001463CF"/>
    <w:rsid w:val="00147D8B"/>
    <w:rsid w:val="001536BD"/>
    <w:rsid w:val="001772EB"/>
    <w:rsid w:val="00187ABE"/>
    <w:rsid w:val="00194308"/>
    <w:rsid w:val="00194983"/>
    <w:rsid w:val="00195E73"/>
    <w:rsid w:val="001B4826"/>
    <w:rsid w:val="001E0CD2"/>
    <w:rsid w:val="001F3CF8"/>
    <w:rsid w:val="00230D3B"/>
    <w:rsid w:val="00231D5C"/>
    <w:rsid w:val="00237C7E"/>
    <w:rsid w:val="0024592D"/>
    <w:rsid w:val="00262AAC"/>
    <w:rsid w:val="00265212"/>
    <w:rsid w:val="002836C2"/>
    <w:rsid w:val="00286D27"/>
    <w:rsid w:val="002B14AB"/>
    <w:rsid w:val="002B7ED7"/>
    <w:rsid w:val="002E20AB"/>
    <w:rsid w:val="00312838"/>
    <w:rsid w:val="003406B1"/>
    <w:rsid w:val="0035616B"/>
    <w:rsid w:val="00357A0D"/>
    <w:rsid w:val="00367E4D"/>
    <w:rsid w:val="003842C5"/>
    <w:rsid w:val="00385A4F"/>
    <w:rsid w:val="00387D8B"/>
    <w:rsid w:val="003E0EB8"/>
    <w:rsid w:val="003E43AD"/>
    <w:rsid w:val="0040573A"/>
    <w:rsid w:val="00417AEF"/>
    <w:rsid w:val="00420FBF"/>
    <w:rsid w:val="00434AB7"/>
    <w:rsid w:val="00494CD6"/>
    <w:rsid w:val="004A64AB"/>
    <w:rsid w:val="004B59AD"/>
    <w:rsid w:val="004C31DD"/>
    <w:rsid w:val="004F42EF"/>
    <w:rsid w:val="004F7BAE"/>
    <w:rsid w:val="0050133D"/>
    <w:rsid w:val="00502E65"/>
    <w:rsid w:val="005150DC"/>
    <w:rsid w:val="00516702"/>
    <w:rsid w:val="00551EB7"/>
    <w:rsid w:val="00562CEA"/>
    <w:rsid w:val="005B6A6C"/>
    <w:rsid w:val="005E71FD"/>
    <w:rsid w:val="005F0B1F"/>
    <w:rsid w:val="005F7656"/>
    <w:rsid w:val="00650B1F"/>
    <w:rsid w:val="0065386D"/>
    <w:rsid w:val="00685C14"/>
    <w:rsid w:val="006F3965"/>
    <w:rsid w:val="00725B7E"/>
    <w:rsid w:val="00734D5B"/>
    <w:rsid w:val="00736F21"/>
    <w:rsid w:val="007532BA"/>
    <w:rsid w:val="007567DE"/>
    <w:rsid w:val="00756FCB"/>
    <w:rsid w:val="00760153"/>
    <w:rsid w:val="00775B8A"/>
    <w:rsid w:val="007A0904"/>
    <w:rsid w:val="007B763F"/>
    <w:rsid w:val="007C0C47"/>
    <w:rsid w:val="007C1569"/>
    <w:rsid w:val="007D1068"/>
    <w:rsid w:val="00840866"/>
    <w:rsid w:val="00842D8B"/>
    <w:rsid w:val="00847771"/>
    <w:rsid w:val="00875DA6"/>
    <w:rsid w:val="00896653"/>
    <w:rsid w:val="008A3621"/>
    <w:rsid w:val="008B09F0"/>
    <w:rsid w:val="008B4574"/>
    <w:rsid w:val="008C6B7B"/>
    <w:rsid w:val="008C7726"/>
    <w:rsid w:val="008E4B91"/>
    <w:rsid w:val="008E701C"/>
    <w:rsid w:val="0090328A"/>
    <w:rsid w:val="00906057"/>
    <w:rsid w:val="009265E3"/>
    <w:rsid w:val="00936F2A"/>
    <w:rsid w:val="00943CB3"/>
    <w:rsid w:val="00957259"/>
    <w:rsid w:val="00972385"/>
    <w:rsid w:val="00974951"/>
    <w:rsid w:val="009775A1"/>
    <w:rsid w:val="009861FE"/>
    <w:rsid w:val="009863C0"/>
    <w:rsid w:val="00991A9F"/>
    <w:rsid w:val="009A7725"/>
    <w:rsid w:val="009B4DF1"/>
    <w:rsid w:val="009E551F"/>
    <w:rsid w:val="009E7E52"/>
    <w:rsid w:val="00A026C8"/>
    <w:rsid w:val="00A1173F"/>
    <w:rsid w:val="00A22F91"/>
    <w:rsid w:val="00A24A86"/>
    <w:rsid w:val="00A56E25"/>
    <w:rsid w:val="00A85D18"/>
    <w:rsid w:val="00A9213E"/>
    <w:rsid w:val="00AA20B6"/>
    <w:rsid w:val="00AB121C"/>
    <w:rsid w:val="00AB4EA5"/>
    <w:rsid w:val="00AC1CE3"/>
    <w:rsid w:val="00AC35E0"/>
    <w:rsid w:val="00AC412A"/>
    <w:rsid w:val="00AF3222"/>
    <w:rsid w:val="00B24296"/>
    <w:rsid w:val="00B4405C"/>
    <w:rsid w:val="00B510AF"/>
    <w:rsid w:val="00B62219"/>
    <w:rsid w:val="00B920ED"/>
    <w:rsid w:val="00B92351"/>
    <w:rsid w:val="00BA49F8"/>
    <w:rsid w:val="00C3690F"/>
    <w:rsid w:val="00C5590E"/>
    <w:rsid w:val="00C65711"/>
    <w:rsid w:val="00C769E0"/>
    <w:rsid w:val="00C90E0C"/>
    <w:rsid w:val="00CC1B9E"/>
    <w:rsid w:val="00CC3847"/>
    <w:rsid w:val="00CD756B"/>
    <w:rsid w:val="00CF1D7F"/>
    <w:rsid w:val="00CF6B35"/>
    <w:rsid w:val="00D040F6"/>
    <w:rsid w:val="00D17DE6"/>
    <w:rsid w:val="00D256B4"/>
    <w:rsid w:val="00D30DE4"/>
    <w:rsid w:val="00D352C1"/>
    <w:rsid w:val="00D40CB4"/>
    <w:rsid w:val="00D46A66"/>
    <w:rsid w:val="00D64780"/>
    <w:rsid w:val="00D65D98"/>
    <w:rsid w:val="00D76A89"/>
    <w:rsid w:val="00D812BD"/>
    <w:rsid w:val="00D81F36"/>
    <w:rsid w:val="00D87F4B"/>
    <w:rsid w:val="00D95E41"/>
    <w:rsid w:val="00DA58A4"/>
    <w:rsid w:val="00DA6A7D"/>
    <w:rsid w:val="00DC466F"/>
    <w:rsid w:val="00DD1E4B"/>
    <w:rsid w:val="00DD7D70"/>
    <w:rsid w:val="00DE1CBD"/>
    <w:rsid w:val="00E16BE0"/>
    <w:rsid w:val="00E17CBA"/>
    <w:rsid w:val="00E33389"/>
    <w:rsid w:val="00E37CEA"/>
    <w:rsid w:val="00E42A12"/>
    <w:rsid w:val="00E51DA7"/>
    <w:rsid w:val="00E52BF0"/>
    <w:rsid w:val="00E54787"/>
    <w:rsid w:val="00E668B4"/>
    <w:rsid w:val="00E73C9F"/>
    <w:rsid w:val="00E81D88"/>
    <w:rsid w:val="00E86173"/>
    <w:rsid w:val="00ED077B"/>
    <w:rsid w:val="00ED13F1"/>
    <w:rsid w:val="00ED6381"/>
    <w:rsid w:val="00EE40E7"/>
    <w:rsid w:val="00F8130C"/>
    <w:rsid w:val="00FA51DF"/>
    <w:rsid w:val="00FD3DB0"/>
    <w:rsid w:val="00FE529F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9EC95"/>
  <w15:chartTrackingRefBased/>
  <w15:docId w15:val="{98F65E16-D526-488E-A244-DD0A48B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3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35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A6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4AB"/>
  </w:style>
  <w:style w:type="paragraph" w:styleId="Pidipagina">
    <w:name w:val="footer"/>
    <w:basedOn w:val="Normale"/>
    <w:link w:val="PidipaginaCarattere"/>
    <w:uiPriority w:val="99"/>
    <w:unhideWhenUsed/>
    <w:rsid w:val="004A64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4AB"/>
  </w:style>
  <w:style w:type="character" w:styleId="Collegamentoipertestuale">
    <w:name w:val="Hyperlink"/>
    <w:basedOn w:val="Carpredefinitoparagrafo"/>
    <w:rsid w:val="007532B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532BA"/>
    <w:rPr>
      <w:b/>
      <w:bCs/>
    </w:rPr>
  </w:style>
  <w:style w:type="paragraph" w:styleId="Paragrafoelenco">
    <w:name w:val="List Paragraph"/>
    <w:basedOn w:val="Normale"/>
    <w:uiPriority w:val="34"/>
    <w:qFormat/>
    <w:rsid w:val="00C769E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A20B6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B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B09F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2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71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97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3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3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31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02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5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34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0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6214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564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023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905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0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542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406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710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17989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9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31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671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800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3444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054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9618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04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8665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72376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73366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22004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0495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5458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18392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03876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10809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MORANO DOMENICO</dc:creator>
  <cp:keywords/>
  <dc:description/>
  <cp:lastModifiedBy>giuseppe galletta</cp:lastModifiedBy>
  <cp:revision>2</cp:revision>
  <cp:lastPrinted>2020-02-28T11:02:00Z</cp:lastPrinted>
  <dcterms:created xsi:type="dcterms:W3CDTF">2023-05-04T14:45:00Z</dcterms:created>
  <dcterms:modified xsi:type="dcterms:W3CDTF">2023-05-04T14:45:00Z</dcterms:modified>
</cp:coreProperties>
</file>